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DE" w:rsidRPr="00BB61DE" w:rsidRDefault="00BB61DE" w:rsidP="00BB61D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050505"/>
          <w:sz w:val="32"/>
          <w:szCs w:val="32"/>
        </w:rPr>
      </w:pP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করোনা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ভাইরাসের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অভিঘাত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মোকাবিলায়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বাংলাদেশকে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৩৫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বিলিয়ন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জাপানী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ইয়েন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(৩২৯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মিলিয়ন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মার্কিন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ডলার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)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আর্থিক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সহযোগিতা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: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টেলিফোনে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শেখ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হাসিনাকে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জানালেন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জাপানি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প্রধানমন্ত্রী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শিনজো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অ্যাবে</w:t>
      </w:r>
      <w:proofErr w:type="spellEnd"/>
    </w:p>
    <w:p w:rsidR="00BB61DE" w:rsidRPr="00BB61DE" w:rsidRDefault="00BB61DE" w:rsidP="00BB61D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050505"/>
          <w:sz w:val="32"/>
          <w:szCs w:val="32"/>
        </w:rPr>
      </w:pPr>
      <w:r w:rsidRPr="00BB61DE">
        <w:rPr>
          <w:rFonts w:ascii="inherit" w:eastAsia="Times New Roman" w:hAnsi="inherit" w:cs="Nikosh"/>
          <w:color w:val="050505"/>
          <w:sz w:val="32"/>
          <w:szCs w:val="32"/>
        </w:rPr>
        <w:t>———————————————————————</w:t>
      </w:r>
      <w:r w:rsidRPr="00BB61DE">
        <w:rPr>
          <w:rFonts w:ascii="Nikosh" w:eastAsia="Times New Roman" w:hAnsi="Nikosh" w:cs="Nikosh"/>
          <w:color w:val="050505"/>
          <w:sz w:val="32"/>
          <w:szCs w:val="32"/>
        </w:rPr>
        <w:t>-</w:t>
      </w:r>
    </w:p>
    <w:p w:rsidR="00BB61DE" w:rsidRPr="00BB61DE" w:rsidRDefault="00BB61DE" w:rsidP="00BB61D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050505"/>
          <w:sz w:val="32"/>
          <w:szCs w:val="32"/>
        </w:rPr>
      </w:pPr>
      <w:r w:rsidRPr="00BB61DE">
        <w:rPr>
          <w:rFonts w:ascii="Nikosh" w:eastAsia="Times New Roman" w:hAnsi="Nikosh" w:cs="Nikosh"/>
          <w:color w:val="050505"/>
          <w:sz w:val="32"/>
          <w:szCs w:val="32"/>
        </w:rPr>
        <w:t>০৫.০৮.২০২০</w:t>
      </w:r>
    </w:p>
    <w:p w:rsidR="00BB61DE" w:rsidRPr="00BB61DE" w:rsidRDefault="00BB61DE" w:rsidP="00BB61D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050505"/>
          <w:sz w:val="32"/>
          <w:szCs w:val="32"/>
        </w:rPr>
      </w:pP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প্রধানমন্ত্রী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শেখ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হাসিনা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আজ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দুপুর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১টা ৫মিনিটে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জাপানরে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প্রধানমন্ত্রী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শিনজো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অ্যাবে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এর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সঙ্গে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টেলিফোনে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কথা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বলেন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।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দু’নেতার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কথপোকথন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প্রায়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২৫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মিনিট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স্থায়ী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হয়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>।</w:t>
      </w:r>
    </w:p>
    <w:p w:rsidR="00BB61DE" w:rsidRPr="00BB61DE" w:rsidRDefault="00BB61DE" w:rsidP="00BB61D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050505"/>
          <w:sz w:val="32"/>
          <w:szCs w:val="32"/>
        </w:rPr>
      </w:pP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দু’নেতা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টেলিফোনে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কুশলাদি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বিনিময়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এবং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দু’দেশের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কোভিড-১৯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করোনা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ভাইরাস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পরিস্থিতি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সম্পর্কে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একে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অপরকে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অবহিত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।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প্রধানমন্ত্রী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শেখ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হাসিনা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তাঁর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সরকার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করোনা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সংক্রমণ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মোকাবিলায়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এবং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এর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চিকিৎসা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ক্ষেত্রে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যে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সকল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উদ্যোগ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গ্রহণ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করেছে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সম্পর্কে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বিস্তারিত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তুলে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ধরেন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।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এক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পর্যায়ে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জাপান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সরকার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কর্তৃক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বাংলাদেশকে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কোভিড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সংক্রমণ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প্রতিরোধক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ইকুইপমেন্টস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-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পিপিই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,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মাস্ক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,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গাউন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,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গগলস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ইত্যাদি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প্রদানের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জন্য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শিনজো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অ্যাবে-কে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শেখ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হাসিনা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ধন্যবাদ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জানান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>।</w:t>
      </w:r>
    </w:p>
    <w:p w:rsidR="00BB61DE" w:rsidRPr="00BB61DE" w:rsidRDefault="00BB61DE" w:rsidP="00BB61D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050505"/>
          <w:sz w:val="32"/>
          <w:szCs w:val="32"/>
        </w:rPr>
      </w:pP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মূল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আলোচনায়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দু’দেশের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দ্বিপাক্ষিক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অর্থনৈতিক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সম্পর্ক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আরো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জোরদার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করার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বিষয়গুলো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উঠে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আসে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।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জাপান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সরকারের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অর্থায়নে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চলমান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প্রকল্পগুলোর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অগ্রগতি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সম্পর্কে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দু’নেতা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আলোচনা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।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বাংলাদেশের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অবকাঠামো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উন্নয়নে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আরো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জাপানী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বিনিয়োগের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জন্য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শেখ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হাসিনা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জাপানী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প্রধানমন্ত্রীকে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অনুরোধ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।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তিনি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চলমান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রোহিঙ্গা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সংকট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সম্পর্কে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শিনজো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অ্যাবে-কে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অবহিত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এবং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এ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সংকট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উত্তোরণে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জাপান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সরকারের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সহযোগিতা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কামনা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।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শিনজো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অ্যাবে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মিয়ানমার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প্রধানমন্ত্রীর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সঙ্গে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এ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বিষয়ে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কথা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বলবেন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বলে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আশ্বাস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দেন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।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করোনা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ভাইরাসের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অভিঘাত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মোকাবিলায়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বাংলাদেশকে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৩৫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বিলিয়ন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জাপানী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ইয়েন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(৩২৯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মিলিয়ন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মার্কিন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ডলার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)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আর্থিক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সহযোগিতা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প্রদান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সংক্রান্ত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একটি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বিল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জাপানী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সংসদে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ইতোমধ্যে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অনুমোদন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হওয়ার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বিষটি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জাপানী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প্রধানমন্ত্রী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শেখ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হাসিনাকে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অবহিত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>।</w:t>
      </w:r>
    </w:p>
    <w:p w:rsidR="00BB61DE" w:rsidRPr="00BB61DE" w:rsidRDefault="00BB61DE" w:rsidP="00BB61D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050505"/>
          <w:sz w:val="32"/>
          <w:szCs w:val="32"/>
        </w:rPr>
      </w:pP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পরিশেষে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,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প্রধানমন্ত্রী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শেখ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হাসিনা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বিশ্বব্যাপী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করোনা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ভাইরাস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মহামারীর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কারনে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বাতিলকৃত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‘২০২০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গ্রীষ্মকালীন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অলিম্পি</w:t>
      </w:r>
      <w:proofErr w:type="gram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>‘ ২০২১</w:t>
      </w:r>
      <w:proofErr w:type="gram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সালে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জাপানে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যথাসময়ে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অনুষ্ঠিত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হওয়ার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আশাবাদ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ব্যাক্ত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করেন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। </w:t>
      </w:r>
    </w:p>
    <w:p w:rsidR="00BB61DE" w:rsidRPr="00BB61DE" w:rsidRDefault="00BB61DE" w:rsidP="00BB61D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050505"/>
          <w:sz w:val="32"/>
          <w:szCs w:val="32"/>
        </w:rPr>
      </w:pPr>
      <w:r w:rsidRPr="00BB61DE">
        <w:rPr>
          <w:rFonts w:ascii="Nikosh" w:eastAsia="Times New Roman" w:hAnsi="Nikosh" w:cs="Nikosh"/>
          <w:color w:val="050505"/>
          <w:sz w:val="32"/>
          <w:szCs w:val="32"/>
        </w:rPr>
        <w:t>(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স্বাক্ষরিত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>)</w:t>
      </w:r>
    </w:p>
    <w:p w:rsidR="00BB61DE" w:rsidRPr="00BB61DE" w:rsidRDefault="00BB61DE" w:rsidP="00BB61D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050505"/>
          <w:sz w:val="32"/>
          <w:szCs w:val="32"/>
        </w:rPr>
      </w:pP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প্রধানমন্ত্রীর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প্রেস</w:t>
      </w:r>
      <w:proofErr w:type="spellEnd"/>
      <w:r w:rsidRPr="00BB61DE">
        <w:rPr>
          <w:rFonts w:ascii="Nikosh" w:eastAsia="Times New Roman" w:hAnsi="Nikosh" w:cs="Nikosh"/>
          <w:color w:val="050505"/>
          <w:sz w:val="32"/>
          <w:szCs w:val="32"/>
        </w:rPr>
        <w:t xml:space="preserve"> </w:t>
      </w:r>
      <w:proofErr w:type="spellStart"/>
      <w:r w:rsidRPr="00BB61DE">
        <w:rPr>
          <w:rFonts w:ascii="Nikosh" w:eastAsia="Times New Roman" w:hAnsi="Nikosh" w:cs="Nikosh"/>
          <w:color w:val="050505"/>
          <w:sz w:val="32"/>
          <w:szCs w:val="32"/>
        </w:rPr>
        <w:t>সচিব</w:t>
      </w:r>
      <w:proofErr w:type="spellEnd"/>
    </w:p>
    <w:p w:rsidR="00923F07" w:rsidRPr="00BB61DE" w:rsidRDefault="00923F07" w:rsidP="00BB61DE">
      <w:pPr>
        <w:rPr>
          <w:rFonts w:ascii="Nikosh" w:hAnsi="Nikosh" w:cs="Nikosh"/>
          <w:sz w:val="32"/>
          <w:szCs w:val="32"/>
        </w:rPr>
      </w:pPr>
    </w:p>
    <w:sectPr w:rsidR="00923F07" w:rsidRPr="00BB61DE" w:rsidSect="001C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0B9E"/>
    <w:rsid w:val="001C03ED"/>
    <w:rsid w:val="00237232"/>
    <w:rsid w:val="00407EB7"/>
    <w:rsid w:val="004369FB"/>
    <w:rsid w:val="006D2280"/>
    <w:rsid w:val="006E6F06"/>
    <w:rsid w:val="00721341"/>
    <w:rsid w:val="0085747F"/>
    <w:rsid w:val="00923F07"/>
    <w:rsid w:val="00BB61DE"/>
    <w:rsid w:val="00D20E98"/>
    <w:rsid w:val="00DA0B9E"/>
    <w:rsid w:val="00EE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erdmo</dc:creator>
  <cp:keywords/>
  <dc:description/>
  <cp:lastModifiedBy>erdmo</cp:lastModifiedBy>
  <cp:revision>70</cp:revision>
  <dcterms:created xsi:type="dcterms:W3CDTF">2020-07-26T05:41:00Z</dcterms:created>
  <dcterms:modified xsi:type="dcterms:W3CDTF">2020-08-05T12:15:00Z</dcterms:modified>
</cp:coreProperties>
</file>